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5AA795DE" w:rsidR="00C74455" w:rsidRDefault="001C235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5E1A245" w14:textId="0F1FCFC6" w:rsidR="00397CEC" w:rsidRPr="00B922DA" w:rsidRDefault="00B922DA" w:rsidP="002B4177">
      <w:pPr>
        <w:rPr>
          <w:lang w:val="en-US"/>
        </w:rPr>
      </w:pPr>
      <w:r w:rsidRPr="00B922DA">
        <w:rPr>
          <w:lang w:val="en-US"/>
        </w:rPr>
        <w:t xml:space="preserve">Cuvette </w:t>
      </w:r>
      <w:proofErr w:type="spellStart"/>
      <w:r w:rsidRPr="00B922DA">
        <w:rPr>
          <w:lang w:val="en-US"/>
        </w:rPr>
        <w:t>suspendu</w:t>
      </w:r>
      <w:proofErr w:type="spellEnd"/>
      <w:r w:rsidRPr="00B922DA">
        <w:rPr>
          <w:lang w:val="en-US"/>
        </w:rPr>
        <w:t xml:space="preserve"> à fond creux </w:t>
      </w:r>
      <w:proofErr w:type="spellStart"/>
      <w:r w:rsidRPr="00B922DA">
        <w:rPr>
          <w:lang w:val="en-US"/>
        </w:rPr>
        <w:t>en</w:t>
      </w:r>
      <w:proofErr w:type="spellEnd"/>
      <w:r w:rsidRPr="00B922DA">
        <w:rPr>
          <w:lang w:val="en-US"/>
        </w:rPr>
        <w:t xml:space="preserve"> </w:t>
      </w:r>
      <w:proofErr w:type="spellStart"/>
      <w:r w:rsidRPr="00B922DA">
        <w:rPr>
          <w:lang w:val="en-US"/>
        </w:rPr>
        <w:t>porcelaine</w:t>
      </w:r>
      <w:proofErr w:type="spellEnd"/>
      <w:r w:rsidRPr="00B922DA">
        <w:rPr>
          <w:lang w:val="en-US"/>
        </w:rPr>
        <w:t xml:space="preserve"> sanitaire avec fixation </w:t>
      </w:r>
      <w:r>
        <w:rPr>
          <w:lang w:val="en-US"/>
        </w:rPr>
        <w:t>invisible</w:t>
      </w:r>
      <w:r w:rsidR="004D031B">
        <w:rPr>
          <w:lang w:val="en-US"/>
        </w:rPr>
        <w:t xml:space="preserve"> e</w:t>
      </w:r>
      <w:r w:rsidR="00737DF7">
        <w:rPr>
          <w:lang w:val="en-US"/>
        </w:rPr>
        <w:t xml:space="preserve">t siphon à </w:t>
      </w:r>
      <w:proofErr w:type="spellStart"/>
      <w:r w:rsidR="00737DF7">
        <w:rPr>
          <w:lang w:val="en-US"/>
        </w:rPr>
        <w:t>visibilité</w:t>
      </w:r>
      <w:proofErr w:type="spellEnd"/>
      <w:r w:rsidR="00737DF7">
        <w:rPr>
          <w:lang w:val="en-US"/>
        </w:rPr>
        <w:t xml:space="preserve"> </w:t>
      </w:r>
      <w:proofErr w:type="spellStart"/>
      <w:r w:rsidR="00737DF7">
        <w:rPr>
          <w:lang w:val="en-US"/>
        </w:rPr>
        <w:t>limitée</w:t>
      </w:r>
      <w:proofErr w:type="spellEnd"/>
      <w:r w:rsidR="008A5E24" w:rsidRPr="00B922DA">
        <w:rPr>
          <w:lang w:val="en-US"/>
        </w:rPr>
        <w:t xml:space="preserve"> </w:t>
      </w:r>
    </w:p>
    <w:p w14:paraId="178E0605" w14:textId="1E6ECE16" w:rsidR="005F411A" w:rsidRDefault="005F411A" w:rsidP="00397CEC">
      <w:pPr>
        <w:rPr>
          <w:lang w:val="nl-BE"/>
        </w:rPr>
      </w:pPr>
      <w:r w:rsidRPr="005F411A">
        <w:rPr>
          <w:lang w:val="nl-BE"/>
        </w:rPr>
        <w:t xml:space="preserve">La technologie </w:t>
      </w:r>
      <w:proofErr w:type="spellStart"/>
      <w:r w:rsidRPr="005F411A">
        <w:rPr>
          <w:lang w:val="nl-BE"/>
        </w:rPr>
        <w:t>innovante</w:t>
      </w:r>
      <w:proofErr w:type="spellEnd"/>
      <w:r w:rsidRPr="005F411A">
        <w:rPr>
          <w:lang w:val="nl-BE"/>
        </w:rPr>
        <w:t xml:space="preserve"> du wc </w:t>
      </w:r>
      <w:proofErr w:type="spellStart"/>
      <w:r w:rsidRPr="005F411A">
        <w:rPr>
          <w:lang w:val="nl-BE"/>
        </w:rPr>
        <w:t>suspendu</w:t>
      </w:r>
      <w:proofErr w:type="spellEnd"/>
      <w:r w:rsidRPr="005F411A">
        <w:rPr>
          <w:lang w:val="nl-BE"/>
        </w:rPr>
        <w:t xml:space="preserve"> sans </w:t>
      </w:r>
      <w:proofErr w:type="spellStart"/>
      <w:r w:rsidRPr="005F411A">
        <w:rPr>
          <w:lang w:val="nl-BE"/>
        </w:rPr>
        <w:t>rebord</w:t>
      </w:r>
      <w:proofErr w:type="spellEnd"/>
      <w:r w:rsidRPr="005F411A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rin</w:t>
      </w:r>
      <w:r w:rsidR="005B42D5">
        <w:rPr>
          <w:lang w:val="nl-BE"/>
        </w:rPr>
        <w:t>çage</w:t>
      </w:r>
      <w:proofErr w:type="spellEnd"/>
      <w:r w:rsidR="005B42D5">
        <w:rPr>
          <w:lang w:val="nl-BE"/>
        </w:rPr>
        <w:t xml:space="preserve">, </w:t>
      </w:r>
      <w:proofErr w:type="spellStart"/>
      <w:r w:rsidR="005B42D5">
        <w:rPr>
          <w:lang w:val="nl-BE"/>
        </w:rPr>
        <w:t>garanti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facilté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d’entretien</w:t>
      </w:r>
      <w:proofErr w:type="spellEnd"/>
      <w:r w:rsidR="005B42D5">
        <w:rPr>
          <w:lang w:val="nl-BE"/>
        </w:rPr>
        <w:t xml:space="preserve"> et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hygi</w:t>
      </w:r>
      <w:r w:rsidR="00AB31E8">
        <w:rPr>
          <w:lang w:val="nl-BE"/>
        </w:rPr>
        <w:t>ène</w:t>
      </w:r>
      <w:proofErr w:type="spellEnd"/>
      <w:r w:rsidR="00AB31E8">
        <w:rPr>
          <w:lang w:val="nl-BE"/>
        </w:rPr>
        <w:t xml:space="preserve"> </w:t>
      </w:r>
      <w:proofErr w:type="spellStart"/>
      <w:r w:rsidR="00AB31E8">
        <w:rPr>
          <w:lang w:val="nl-BE"/>
        </w:rPr>
        <w:t>parfaite</w:t>
      </w:r>
      <w:proofErr w:type="spellEnd"/>
      <w:r w:rsidR="00AB31E8">
        <w:rPr>
          <w:lang w:val="nl-BE"/>
        </w:rPr>
        <w:t>.</w:t>
      </w:r>
    </w:p>
    <w:p w14:paraId="108B624F" w14:textId="53C3645B" w:rsidR="00AB31E8" w:rsidRDefault="00AB31E8" w:rsidP="00397CEC">
      <w:pPr>
        <w:rPr>
          <w:lang w:val="nl-BE"/>
        </w:rPr>
      </w:pPr>
      <w:proofErr w:type="spellStart"/>
      <w:r w:rsidRPr="00172896">
        <w:rPr>
          <w:lang w:val="nl-BE"/>
        </w:rPr>
        <w:t>Grâce</w:t>
      </w:r>
      <w:proofErr w:type="spellEnd"/>
      <w:r w:rsidRPr="00172896">
        <w:rPr>
          <w:lang w:val="nl-BE"/>
        </w:rPr>
        <w:t xml:space="preserve"> à </w:t>
      </w:r>
      <w:proofErr w:type="spellStart"/>
      <w:r w:rsidRPr="00172896">
        <w:rPr>
          <w:lang w:val="nl-BE"/>
        </w:rPr>
        <w:t>une</w:t>
      </w:r>
      <w:proofErr w:type="spellEnd"/>
      <w:r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diffuseur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synthétique</w:t>
      </w:r>
      <w:proofErr w:type="spellEnd"/>
      <w:r w:rsidR="00555146" w:rsidRPr="00172896">
        <w:rPr>
          <w:lang w:val="nl-BE"/>
        </w:rPr>
        <w:t xml:space="preserve">, </w:t>
      </w:r>
      <w:proofErr w:type="spellStart"/>
      <w:r w:rsidR="00555146" w:rsidRPr="00172896">
        <w:rPr>
          <w:lang w:val="nl-BE"/>
        </w:rPr>
        <w:t>l’eau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est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guidée</w:t>
      </w:r>
      <w:proofErr w:type="spellEnd"/>
      <w:r w:rsidR="00555146" w:rsidRPr="00172896">
        <w:rPr>
          <w:lang w:val="nl-BE"/>
        </w:rPr>
        <w:t xml:space="preserve"> </w:t>
      </w:r>
      <w:r w:rsidR="002A3FC6" w:rsidRPr="00172896">
        <w:rPr>
          <w:lang w:val="nl-BE"/>
        </w:rPr>
        <w:t xml:space="preserve">de </w:t>
      </w:r>
      <w:proofErr w:type="spellStart"/>
      <w:r w:rsidR="002A3FC6" w:rsidRPr="00172896">
        <w:rPr>
          <w:lang w:val="nl-BE"/>
        </w:rPr>
        <w:t>manière</w:t>
      </w:r>
      <w:proofErr w:type="spellEnd"/>
      <w:r w:rsidR="002A3FC6" w:rsidRPr="00172896">
        <w:rPr>
          <w:lang w:val="nl-BE"/>
        </w:rPr>
        <w:t xml:space="preserve"> optimale </w:t>
      </w:r>
      <w:r w:rsidR="00172896" w:rsidRPr="00172896">
        <w:rPr>
          <w:lang w:val="nl-BE"/>
        </w:rPr>
        <w:t xml:space="preserve">dans </w:t>
      </w:r>
      <w:r w:rsidR="00172896">
        <w:rPr>
          <w:lang w:val="nl-BE"/>
        </w:rPr>
        <w:t xml:space="preserve">la </w:t>
      </w:r>
      <w:proofErr w:type="spellStart"/>
      <w:r w:rsidR="00172896">
        <w:rPr>
          <w:lang w:val="nl-BE"/>
        </w:rPr>
        <w:t>cuvette</w:t>
      </w:r>
      <w:proofErr w:type="spellEnd"/>
      <w:r w:rsidR="009C3145">
        <w:rPr>
          <w:lang w:val="nl-BE"/>
        </w:rPr>
        <w:t xml:space="preserve"> et </w:t>
      </w:r>
      <w:proofErr w:type="spellStart"/>
      <w:r w:rsidR="009C3145">
        <w:rPr>
          <w:lang w:val="nl-BE"/>
        </w:rPr>
        <w:t>permet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d’obtenir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un</w:t>
      </w:r>
      <w:proofErr w:type="spellEnd"/>
      <w:r w:rsidR="009C3145">
        <w:rPr>
          <w:lang w:val="nl-BE"/>
        </w:rPr>
        <w:t xml:space="preserve"> excellent </w:t>
      </w:r>
      <w:proofErr w:type="spellStart"/>
      <w:r w:rsidR="009C3145">
        <w:rPr>
          <w:lang w:val="nl-BE"/>
        </w:rPr>
        <w:t>résultat</w:t>
      </w:r>
      <w:proofErr w:type="spellEnd"/>
      <w:r w:rsidR="009C3145">
        <w:rPr>
          <w:lang w:val="nl-BE"/>
        </w:rPr>
        <w:t xml:space="preserve"> de </w:t>
      </w:r>
      <w:proofErr w:type="spellStart"/>
      <w:r w:rsidR="009C3145">
        <w:rPr>
          <w:lang w:val="nl-BE"/>
        </w:rPr>
        <w:t>rinçage</w:t>
      </w:r>
      <w:proofErr w:type="spellEnd"/>
      <w:r w:rsidR="009918F3">
        <w:rPr>
          <w:lang w:val="nl-BE"/>
        </w:rPr>
        <w:t xml:space="preserve">.  </w:t>
      </w:r>
    </w:p>
    <w:p w14:paraId="4C1B1D90" w14:textId="14C98BAD" w:rsidR="00397CEC" w:rsidRDefault="00423F54" w:rsidP="00397CEC">
      <w:r>
        <w:rPr>
          <w:rStyle w:val="normaltextrun"/>
          <w:rFonts w:cs="Arial"/>
          <w:color w:val="000000"/>
          <w:shd w:val="clear" w:color="auto" w:fill="FFFFFF"/>
        </w:rPr>
        <w:t xml:space="preserve">Le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diffuseur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synthétique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dissimulé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l’arrière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la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cuvette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derrière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protection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en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porcelaine</w:t>
      </w:r>
      <w:proofErr w:type="spellEnd"/>
      <w:r w:rsidR="00397CEC">
        <w:t xml:space="preserve">. </w:t>
      </w:r>
    </w:p>
    <w:p w14:paraId="7BB263CD" w14:textId="62797499" w:rsidR="00397CEC" w:rsidRDefault="008E0FC3" w:rsidP="00397CEC">
      <w:pPr>
        <w:rPr>
          <w:rStyle w:val="eop"/>
          <w:rFonts w:cs="Arial"/>
          <w:color w:val="000000"/>
          <w:shd w:val="clear" w:color="auto" w:fill="FFFFFF"/>
        </w:rPr>
      </w:pPr>
      <w:r>
        <w:rPr>
          <w:rStyle w:val="normaltextrun"/>
          <w:rFonts w:cs="Arial"/>
          <w:color w:val="000000"/>
          <w:shd w:val="clear" w:color="auto" w:fill="FFFFFF"/>
        </w:rPr>
        <w:t xml:space="preserve">Suite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l’application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technologie,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rinçage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n’est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pas nécessaire.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401EA2A3" w14:textId="301BD7A0" w:rsidR="008E0FC3" w:rsidRPr="00AA3401" w:rsidRDefault="003B4E48" w:rsidP="002B4177">
      <w:pPr>
        <w:rPr>
          <w:lang w:val="en-US"/>
        </w:rPr>
      </w:pPr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La cuvette </w:t>
      </w:r>
      <w:proofErr w:type="spellStart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>est</w:t>
      </w:r>
      <w:proofErr w:type="spellEnd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sphérique</w:t>
      </w:r>
      <w:proofErr w:type="spellEnd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j</w:t>
      </w:r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usqu’au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bout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contre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mur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sans se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rétrécir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vers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l’arrière</w:t>
      </w:r>
      <w:proofErr w:type="spellEnd"/>
      <w:r w:rsidR="003B77B5" w:rsidRPr="00AA3401">
        <w:rPr>
          <w:lang w:val="en-US"/>
        </w:rPr>
        <w:t>.</w:t>
      </w:r>
      <w:r w:rsidR="000409C3" w:rsidRPr="00AA3401">
        <w:rPr>
          <w:lang w:val="en-US"/>
        </w:rPr>
        <w:t xml:space="preserve"> </w:t>
      </w:r>
    </w:p>
    <w:p w14:paraId="51AE8012" w14:textId="6D59F2A6" w:rsidR="008E0FC3" w:rsidRPr="00AA3401" w:rsidRDefault="00AA3401" w:rsidP="002B4177">
      <w:pPr>
        <w:rPr>
          <w:lang w:val="en-US"/>
        </w:rPr>
      </w:pPr>
      <w:r>
        <w:rPr>
          <w:lang w:val="en-US"/>
        </w:rPr>
        <w:t xml:space="preserve">La surface </w:t>
      </w:r>
      <w:proofErr w:type="spellStart"/>
      <w:r>
        <w:rPr>
          <w:lang w:val="en-US"/>
        </w:rPr>
        <w:t>n’a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empreinte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cacher</w:t>
      </w:r>
      <w:proofErr w:type="spellEnd"/>
      <w:r>
        <w:rPr>
          <w:lang w:val="en-US"/>
        </w:rPr>
        <w:t xml:space="preserve"> le </w:t>
      </w:r>
      <w:r w:rsidR="00811025">
        <w:rPr>
          <w:lang w:val="en-US"/>
        </w:rPr>
        <w:t>fixation</w:t>
      </w:r>
      <w:r>
        <w:rPr>
          <w:lang w:val="en-US"/>
        </w:rPr>
        <w:t xml:space="preserve"> et </w:t>
      </w:r>
      <w:proofErr w:type="spellStart"/>
      <w:r w:rsidR="00811025">
        <w:rPr>
          <w:lang w:val="en-US"/>
        </w:rPr>
        <w:t>est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compètement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lisse</w:t>
      </w:r>
      <w:proofErr w:type="spellEnd"/>
      <w:r w:rsidR="00811025">
        <w:rPr>
          <w:lang w:val="en-US"/>
        </w:rPr>
        <w:t>.</w:t>
      </w:r>
    </w:p>
    <w:p w14:paraId="40DAFC73" w14:textId="1C39B379" w:rsidR="00B31C08" w:rsidRDefault="00D3573F" w:rsidP="002B4177">
      <w:pPr>
        <w:rPr>
          <w:lang w:val="nl-BE"/>
        </w:rPr>
      </w:pPr>
      <w:proofErr w:type="spellStart"/>
      <w:r w:rsidRPr="00D3573F">
        <w:rPr>
          <w:lang w:val="nl-BE"/>
        </w:rPr>
        <w:t>L’abbatant</w:t>
      </w:r>
      <w:proofErr w:type="spellEnd"/>
      <w:r w:rsidRPr="00D3573F">
        <w:rPr>
          <w:lang w:val="nl-BE"/>
        </w:rPr>
        <w:t xml:space="preserve"> et </w:t>
      </w:r>
      <w:proofErr w:type="spellStart"/>
      <w:r w:rsidRPr="00D3573F">
        <w:rPr>
          <w:lang w:val="nl-BE"/>
        </w:rPr>
        <w:t>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couvercle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sont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adatés</w:t>
      </w:r>
      <w:proofErr w:type="spellEnd"/>
      <w:r w:rsidRPr="00D3573F">
        <w:rPr>
          <w:lang w:val="nl-BE"/>
        </w:rPr>
        <w:t xml:space="preserve"> à la </w:t>
      </w:r>
      <w:proofErr w:type="spellStart"/>
      <w:r w:rsidRPr="00D3573F">
        <w:rPr>
          <w:lang w:val="nl-BE"/>
        </w:rPr>
        <w:t>forme</w:t>
      </w:r>
      <w:proofErr w:type="spellEnd"/>
      <w:r w:rsidRPr="00D3573F">
        <w:rPr>
          <w:lang w:val="nl-BE"/>
        </w:rPr>
        <w:t xml:space="preserve"> de </w:t>
      </w:r>
      <w:r>
        <w:rPr>
          <w:lang w:val="nl-BE"/>
        </w:rPr>
        <w:t xml:space="preserve">la </w:t>
      </w:r>
      <w:proofErr w:type="spellStart"/>
      <w:r>
        <w:rPr>
          <w:lang w:val="nl-BE"/>
        </w:rPr>
        <w:t>cuvette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sont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donc</w:t>
      </w:r>
      <w:proofErr w:type="spellEnd"/>
      <w:r>
        <w:rPr>
          <w:lang w:val="nl-BE"/>
        </w:rPr>
        <w:t xml:space="preserve"> </w:t>
      </w:r>
      <w:r w:rsidR="00DD7CC1">
        <w:rPr>
          <w:lang w:val="nl-BE"/>
        </w:rPr>
        <w:t xml:space="preserve">100% </w:t>
      </w:r>
      <w:proofErr w:type="spellStart"/>
      <w:r w:rsidR="00DD7CC1">
        <w:rPr>
          <w:lang w:val="nl-BE"/>
        </w:rPr>
        <w:t>compatibles</w:t>
      </w:r>
      <w:proofErr w:type="spellEnd"/>
    </w:p>
    <w:p w14:paraId="5BCE9944" w14:textId="0EF9B7F8" w:rsidR="00DD7CC1" w:rsidRPr="00234B67" w:rsidRDefault="00DD7CC1" w:rsidP="002B4177">
      <w:pPr>
        <w:rPr>
          <w:lang w:val="en-US"/>
        </w:rPr>
      </w:pPr>
      <w:r w:rsidRPr="00234B67">
        <w:rPr>
          <w:lang w:val="en-US"/>
        </w:rPr>
        <w:t xml:space="preserve">Les </w:t>
      </w:r>
      <w:proofErr w:type="spellStart"/>
      <w:r w:rsidRPr="00234B67">
        <w:rPr>
          <w:lang w:val="en-US"/>
        </w:rPr>
        <w:t>charnières</w:t>
      </w:r>
      <w:proofErr w:type="spellEnd"/>
      <w:r w:rsidRPr="00234B67">
        <w:rPr>
          <w:lang w:val="en-US"/>
        </w:rPr>
        <w:t xml:space="preserve"> </w:t>
      </w:r>
      <w:proofErr w:type="spellStart"/>
      <w:r w:rsidRPr="00234B67">
        <w:rPr>
          <w:lang w:val="en-US"/>
        </w:rPr>
        <w:t>Easym</w:t>
      </w:r>
      <w:r w:rsidR="00234B67" w:rsidRPr="00234B67">
        <w:rPr>
          <w:lang w:val="en-US"/>
        </w:rPr>
        <w:t>ount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assurent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u</w:t>
      </w:r>
      <w:r w:rsidR="00234B67">
        <w:rPr>
          <w:lang w:val="en-US"/>
        </w:rPr>
        <w:t>ne</w:t>
      </w:r>
      <w:proofErr w:type="spellEnd"/>
      <w:r w:rsidR="00234B67">
        <w:rPr>
          <w:lang w:val="en-US"/>
        </w:rPr>
        <w:t xml:space="preserve"> fixation par le haut et </w:t>
      </w:r>
      <w:proofErr w:type="spellStart"/>
      <w:r w:rsidR="00234B67">
        <w:rPr>
          <w:lang w:val="en-US"/>
        </w:rPr>
        <w:t>sont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équipées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d’une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technologie</w:t>
      </w:r>
      <w:proofErr w:type="spellEnd"/>
      <w:r w:rsidR="00234B67">
        <w:rPr>
          <w:lang w:val="en-US"/>
        </w:rPr>
        <w:t xml:space="preserve"> </w:t>
      </w:r>
      <w:r w:rsidR="003B2C4A">
        <w:rPr>
          <w:lang w:val="en-US"/>
        </w:rPr>
        <w:t>de soft close et quick release.</w:t>
      </w:r>
    </w:p>
    <w:p w14:paraId="6EA52C3A" w14:textId="77777777" w:rsidR="00C163C7" w:rsidRDefault="00C163C7" w:rsidP="002B4177">
      <w:pPr>
        <w:rPr>
          <w:rStyle w:val="eop"/>
          <w:rFonts w:cs="Arial"/>
          <w:color w:val="000000"/>
          <w:shd w:val="clear" w:color="auto" w:fill="FFFFFF"/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logo du fabricant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appliqué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subtilement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dans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couleur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claire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 la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5D665BD0" w14:textId="4529C631" w:rsidR="00C163C7" w:rsidRPr="00C163C7" w:rsidRDefault="00C163C7" w:rsidP="002B4177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fabricant du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possession d’un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certificat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ISO 9001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6B91615C" w14:textId="77777777" w:rsidR="00E46E72" w:rsidRPr="00C163C7" w:rsidRDefault="00E46E72" w:rsidP="001332A1">
      <w:pPr>
        <w:rPr>
          <w:lang w:val="en-US"/>
        </w:rPr>
      </w:pPr>
    </w:p>
    <w:p w14:paraId="4350E941" w14:textId="180F0BCD" w:rsidR="008A5169" w:rsidRPr="00C206EA" w:rsidRDefault="001C2350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12112C92" w14:textId="2DF66DB5" w:rsidR="00C74455" w:rsidRDefault="001C2350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37E79B3B" w14:textId="5C279439" w:rsidR="002F1A08" w:rsidRPr="006F4C37" w:rsidRDefault="006F4C37" w:rsidP="002F1A08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vitrifiée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(=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sanitaire)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maximum 0,5%.</w:t>
      </w:r>
      <w:r w:rsidRPr="006F4C3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B3AF722" w14:textId="488856E3" w:rsidR="002F1A08" w:rsidRPr="002F1A08" w:rsidRDefault="00D72290" w:rsidP="00D72290">
      <w:pPr>
        <w:rPr>
          <w:u w:val="single"/>
        </w:rPr>
      </w:pPr>
      <w:proofErr w:type="spellStart"/>
      <w:r>
        <w:t>Matériaux</w:t>
      </w:r>
      <w:proofErr w:type="spellEnd"/>
      <w:r>
        <w:t xml:space="preserve"> de </w:t>
      </w:r>
      <w:proofErr w:type="spellStart"/>
      <w:r>
        <w:t>l’abbatant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Duroplast</w:t>
      </w:r>
      <w:proofErr w:type="spellEnd"/>
    </w:p>
    <w:p w14:paraId="55DEB43B" w14:textId="5AEC57B8" w:rsidR="002B4177" w:rsidRPr="00F7506C" w:rsidRDefault="001C2350" w:rsidP="00F7506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r w:rsidR="00B77737">
        <w:rPr>
          <w:rFonts w:ascii="Arial" w:hAnsi="Arial"/>
          <w:b/>
          <w:u w:val="none"/>
        </w:rPr>
        <w:t>s</w:t>
      </w:r>
      <w:proofErr w:type="spellEnd"/>
    </w:p>
    <w:p w14:paraId="6FD2C156" w14:textId="5D6EA050" w:rsidR="00F7506C" w:rsidRDefault="00F7506C" w:rsidP="002F1A08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</w:t>
      </w:r>
      <w:r w:rsidR="00D50987">
        <w:t>çage</w:t>
      </w:r>
      <w:proofErr w:type="spellEnd"/>
      <w:r w:rsidR="00D50987">
        <w:t xml:space="preserve"> 4.5 </w:t>
      </w:r>
      <w:proofErr w:type="spellStart"/>
      <w:r w:rsidR="00D50987">
        <w:t>ou</w:t>
      </w:r>
      <w:proofErr w:type="spellEnd"/>
      <w:r w:rsidR="00D50987">
        <w:t xml:space="preserve"> 6L, </w:t>
      </w:r>
      <w:proofErr w:type="spellStart"/>
      <w:r w:rsidR="00D50987">
        <w:t>selon</w:t>
      </w:r>
      <w:proofErr w:type="spellEnd"/>
      <w:r w:rsidR="00D50987">
        <w:t xml:space="preserve"> EN997</w:t>
      </w:r>
    </w:p>
    <w:p w14:paraId="7CA6BD19" w14:textId="44B39B34" w:rsidR="005C13F9" w:rsidRDefault="005C13F9" w:rsidP="002F1A08">
      <w:pPr>
        <w:rPr>
          <w:lang w:val="nl-BE"/>
        </w:rPr>
      </w:pPr>
      <w:proofErr w:type="spellStart"/>
      <w:r w:rsidRPr="005C13F9">
        <w:rPr>
          <w:lang w:val="nl-BE"/>
        </w:rPr>
        <w:t>L’intérieure</w:t>
      </w:r>
      <w:proofErr w:type="spellEnd"/>
      <w:r w:rsidRPr="005C13F9">
        <w:rPr>
          <w:lang w:val="nl-BE"/>
        </w:rPr>
        <w:t xml:space="preserve"> du </w:t>
      </w:r>
      <w:proofErr w:type="spellStart"/>
      <w:r w:rsidRPr="005C13F9">
        <w:rPr>
          <w:lang w:val="nl-BE"/>
        </w:rPr>
        <w:t>siphon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est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émaill</w:t>
      </w:r>
      <w:r>
        <w:rPr>
          <w:lang w:val="nl-BE"/>
        </w:rPr>
        <w:t>é</w:t>
      </w:r>
      <w:proofErr w:type="spellEnd"/>
    </w:p>
    <w:p w14:paraId="5BB50EFA" w14:textId="71B53A41" w:rsidR="002B4177" w:rsidRPr="00FA2619" w:rsidRDefault="00FA2619" w:rsidP="002F1A08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Cuvette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ésistan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charge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statique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400 kg pendant 1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heure</w:t>
      </w:r>
      <w:proofErr w:type="spellEnd"/>
    </w:p>
    <w:p w14:paraId="32395B6D" w14:textId="1AEE8DB7" w:rsidR="00F74123" w:rsidRPr="00FA2619" w:rsidRDefault="00FA2619" w:rsidP="002F1A08">
      <w:pPr>
        <w:rPr>
          <w:lang w:val="en-US"/>
        </w:rPr>
      </w:pPr>
      <w:proofErr w:type="spellStart"/>
      <w:r w:rsidRPr="00FA2619">
        <w:rPr>
          <w:lang w:val="en-US"/>
        </w:rPr>
        <w:t>Abbatant</w:t>
      </w:r>
      <w:proofErr w:type="spellEnd"/>
      <w:r w:rsidRPr="00FA2619">
        <w:rPr>
          <w:lang w:val="en-US"/>
        </w:rPr>
        <w:t xml:space="preserve"> </w:t>
      </w:r>
      <w:proofErr w:type="spellStart"/>
      <w:r w:rsidRPr="00FA2619">
        <w:rPr>
          <w:lang w:val="en-US"/>
        </w:rPr>
        <w:t>résistant</w:t>
      </w:r>
      <w:proofErr w:type="spellEnd"/>
      <w:r w:rsidRPr="00FA2619">
        <w:rPr>
          <w:lang w:val="en-US"/>
        </w:rPr>
        <w:t xml:space="preserve"> à </w:t>
      </w:r>
      <w:proofErr w:type="spellStart"/>
      <w:r w:rsidRPr="00FA2619">
        <w:rPr>
          <w:lang w:val="en-US"/>
        </w:rPr>
        <w:t>une</w:t>
      </w:r>
      <w:proofErr w:type="spellEnd"/>
      <w:r w:rsidRPr="00FA2619">
        <w:rPr>
          <w:lang w:val="en-US"/>
        </w:rPr>
        <w:t xml:space="preserve"> charge </w:t>
      </w:r>
      <w:proofErr w:type="spellStart"/>
      <w:r w:rsidRPr="00FA2619">
        <w:rPr>
          <w:lang w:val="en-US"/>
        </w:rPr>
        <w:t>statique</w:t>
      </w:r>
      <w:proofErr w:type="spellEnd"/>
      <w:r w:rsidRPr="00FA2619">
        <w:rPr>
          <w:lang w:val="en-US"/>
        </w:rPr>
        <w:t xml:space="preserve"> de </w:t>
      </w:r>
      <w:r w:rsidR="00F74123" w:rsidRPr="00FA2619">
        <w:rPr>
          <w:lang w:val="en-US"/>
        </w:rPr>
        <w:t>300</w:t>
      </w:r>
      <w:r w:rsidRPr="00FA2619">
        <w:rPr>
          <w:lang w:val="en-US"/>
        </w:rPr>
        <w:t xml:space="preserve"> </w:t>
      </w:r>
      <w:r w:rsidR="00F74123" w:rsidRPr="00FA2619">
        <w:rPr>
          <w:lang w:val="en-US"/>
        </w:rPr>
        <w:t xml:space="preserve">kg </w:t>
      </w:r>
      <w:r w:rsidRPr="00FA2619">
        <w:rPr>
          <w:lang w:val="en-US"/>
        </w:rPr>
        <w:t xml:space="preserve">pendant </w:t>
      </w:r>
      <w:r>
        <w:rPr>
          <w:lang w:val="en-US"/>
        </w:rPr>
        <w:t xml:space="preserve">1 </w:t>
      </w:r>
      <w:proofErr w:type="spellStart"/>
      <w:r>
        <w:rPr>
          <w:lang w:val="en-US"/>
        </w:rPr>
        <w:t>heure</w:t>
      </w:r>
      <w:proofErr w:type="spellEnd"/>
      <w:r w:rsidR="00F74123" w:rsidRPr="00FA2619">
        <w:rPr>
          <w:lang w:val="en-US"/>
        </w:rPr>
        <w:t xml:space="preserve">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26D45CE" w:rsidR="00D374ED" w:rsidRDefault="007D2C14" w:rsidP="00D374ED">
      <w:proofErr w:type="spellStart"/>
      <w:r>
        <w:t>Profondeur</w:t>
      </w:r>
      <w:proofErr w:type="spellEnd"/>
      <w:r w:rsidR="00D374ED">
        <w:t>:</w:t>
      </w:r>
      <w:r w:rsidR="00D374ED">
        <w:tab/>
      </w:r>
      <w:r w:rsidR="003B77B5">
        <w:t>5</w:t>
      </w:r>
      <w:r w:rsidR="00F74123">
        <w:t>3</w:t>
      </w:r>
      <w:r w:rsidR="00D374ED">
        <w:t>cm</w:t>
      </w:r>
    </w:p>
    <w:p w14:paraId="54FD04EF" w14:textId="2C67815A" w:rsidR="00D374ED" w:rsidRDefault="007D2C14" w:rsidP="00D374ED">
      <w:proofErr w:type="spellStart"/>
      <w:r>
        <w:t>largeur</w:t>
      </w:r>
      <w:proofErr w:type="spellEnd"/>
      <w:r w:rsidR="00D374ED">
        <w:t>:</w:t>
      </w:r>
      <w:r w:rsidR="00D374ED">
        <w:tab/>
        <w:t>3</w:t>
      </w:r>
      <w:r w:rsidR="00F07D61">
        <w:t>6</w:t>
      </w:r>
      <w:r w:rsidR="00D374ED">
        <w:t>cm</w:t>
      </w:r>
    </w:p>
    <w:p w14:paraId="09B32BDB" w14:textId="6C14F5FF" w:rsidR="00D374ED" w:rsidRDefault="00D374ED" w:rsidP="00D374ED">
      <w:proofErr w:type="spellStart"/>
      <w:r>
        <w:t>H</w:t>
      </w:r>
      <w:r w:rsidR="007D2C14">
        <w:t>auteur</w:t>
      </w:r>
      <w:proofErr w:type="spellEnd"/>
      <w:r>
        <w:t>:</w:t>
      </w:r>
      <w:r>
        <w:tab/>
        <w:t>3</w:t>
      </w:r>
      <w:r w:rsidR="00F07D61">
        <w:t>5</w:t>
      </w:r>
      <w:r>
        <w:t>cm</w:t>
      </w:r>
    </w:p>
    <w:p w14:paraId="39A61AAB" w14:textId="192B780A" w:rsidR="00D374ED" w:rsidRDefault="007D2C14" w:rsidP="00D374ED">
      <w:r>
        <w:t>Couleur</w:t>
      </w:r>
      <w:r w:rsidR="00D374ED">
        <w:t>:</w:t>
      </w:r>
      <w:r>
        <w:t xml:space="preserve"> </w:t>
      </w:r>
      <w:r w:rsidR="00D374ED">
        <w:tab/>
      </w:r>
      <w:r>
        <w:t>Blanc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68E39455" w14:textId="7DBE6CC6" w:rsidR="00B31C08" w:rsidRDefault="00B31C08" w:rsidP="008A5169">
      <w:pPr>
        <w:pStyle w:val="Bulleted2"/>
        <w:numPr>
          <w:ilvl w:val="0"/>
          <w:numId w:val="0"/>
        </w:numPr>
      </w:pPr>
    </w:p>
    <w:p w14:paraId="0D5FD75A" w14:textId="30D54F12" w:rsidR="00B31C08" w:rsidRDefault="00B31C08" w:rsidP="008A5169">
      <w:pPr>
        <w:pStyle w:val="Bulleted2"/>
        <w:numPr>
          <w:ilvl w:val="0"/>
          <w:numId w:val="0"/>
        </w:numPr>
      </w:pPr>
    </w:p>
    <w:p w14:paraId="024721EF" w14:textId="7DED90BB" w:rsidR="00B31C08" w:rsidRDefault="00B31C08" w:rsidP="008A5169">
      <w:pPr>
        <w:pStyle w:val="Bulleted2"/>
        <w:numPr>
          <w:ilvl w:val="0"/>
          <w:numId w:val="0"/>
        </w:numPr>
      </w:pPr>
    </w:p>
    <w:p w14:paraId="1DD65E02" w14:textId="77777777" w:rsidR="00B31C08" w:rsidRDefault="00B31C08" w:rsidP="008A5169">
      <w:pPr>
        <w:pStyle w:val="Bulleted2"/>
        <w:numPr>
          <w:ilvl w:val="0"/>
          <w:numId w:val="0"/>
        </w:numPr>
      </w:pPr>
    </w:p>
    <w:p w14:paraId="7936C89B" w14:textId="47C59236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lastRenderedPageBreak/>
        <w:t>Pl</w:t>
      </w:r>
      <w:r w:rsidR="00B77737">
        <w:rPr>
          <w:rFonts w:ascii="Arial" w:hAnsi="Arial"/>
          <w:b/>
        </w:rPr>
        <w:t>acement</w:t>
      </w:r>
    </w:p>
    <w:p w14:paraId="45BACE6E" w14:textId="48822A28" w:rsidR="002B4177" w:rsidRPr="00F93831" w:rsidRDefault="00F93831" w:rsidP="002B4177">
      <w:pPr>
        <w:rPr>
          <w:lang w:val="en-US"/>
        </w:rPr>
      </w:pPr>
      <w:proofErr w:type="spellStart"/>
      <w:r w:rsidRPr="00F93831">
        <w:rPr>
          <w:rStyle w:val="normaltextrun"/>
          <w:rFonts w:cs="Arial"/>
          <w:color w:val="000000"/>
          <w:lang w:val="en-US"/>
        </w:rPr>
        <w:t>Lorsque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le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wc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suspendu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est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placé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à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une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hauteur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d’assise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de </w:t>
      </w:r>
      <w:r>
        <w:rPr>
          <w:rStyle w:val="normaltextrun"/>
          <w:rFonts w:cs="Arial"/>
          <w:color w:val="000000"/>
          <w:lang w:val="en-US"/>
        </w:rPr>
        <w:t>42</w:t>
      </w:r>
      <w:r w:rsidR="007D2C14">
        <w:rPr>
          <w:rStyle w:val="normaltextrun"/>
          <w:rFonts w:cs="Arial"/>
          <w:color w:val="000000"/>
          <w:lang w:val="en-US"/>
        </w:rPr>
        <w:t>0m</w:t>
      </w:r>
      <w:r w:rsidRPr="00F93831">
        <w:rPr>
          <w:rStyle w:val="normaltextrun"/>
          <w:rFonts w:cs="Arial"/>
          <w:color w:val="000000"/>
          <w:lang w:val="en-US"/>
        </w:rPr>
        <w:t xml:space="preserve">m (sans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l’abattant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>)</w:t>
      </w:r>
      <w:r w:rsidR="007D2C14">
        <w:rPr>
          <w:rStyle w:val="normaltextrun"/>
          <w:rFonts w:cs="Arial"/>
          <w:color w:val="000000"/>
          <w:lang w:val="en-US"/>
        </w:rPr>
        <w:t xml:space="preserve">, l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espace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libre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en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dessous de la siphon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est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85mm</w:t>
      </w:r>
    </w:p>
    <w:p w14:paraId="2A8E2FFF" w14:textId="7D5609D6" w:rsidR="001209B0" w:rsidRDefault="00F93831" w:rsidP="002B4177">
      <w:proofErr w:type="spellStart"/>
      <w:r>
        <w:t>Fixation</w:t>
      </w:r>
      <w:proofErr w:type="spellEnd"/>
      <w:r>
        <w:t xml:space="preserve"> caché</w:t>
      </w:r>
      <w:r w:rsidR="001209B0">
        <w:t xml:space="preserve"> EFF</w:t>
      </w:r>
      <w:r w:rsidR="00735428">
        <w:t>3</w:t>
      </w:r>
      <w:r w:rsidR="001209B0">
        <w:t xml:space="preserve">  </w:t>
      </w:r>
    </w:p>
    <w:p w14:paraId="255C6621" w14:textId="2552D7FC" w:rsidR="00586B18" w:rsidRDefault="00B77737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BD622" w14:textId="77777777" w:rsidR="00453D2E" w:rsidRDefault="00453D2E">
      <w:r>
        <w:separator/>
      </w:r>
    </w:p>
  </w:endnote>
  <w:endnote w:type="continuationSeparator" w:id="0">
    <w:p w14:paraId="2403400E" w14:textId="77777777" w:rsidR="00453D2E" w:rsidRDefault="00453D2E">
      <w:r>
        <w:continuationSeparator/>
      </w:r>
    </w:p>
  </w:endnote>
  <w:endnote w:type="continuationNotice" w:id="1">
    <w:p w14:paraId="4CA7B224" w14:textId="77777777" w:rsidR="00BA43DC" w:rsidRDefault="00BA43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3B829" w14:textId="77777777" w:rsidR="00453D2E" w:rsidRDefault="00453D2E">
      <w:r>
        <w:separator/>
      </w:r>
    </w:p>
  </w:footnote>
  <w:footnote w:type="continuationSeparator" w:id="0">
    <w:p w14:paraId="09CBF4EF" w14:textId="77777777" w:rsidR="00453D2E" w:rsidRDefault="00453D2E">
      <w:r>
        <w:continuationSeparator/>
      </w:r>
    </w:p>
  </w:footnote>
  <w:footnote w:type="continuationNotice" w:id="1">
    <w:p w14:paraId="4DAA84E3" w14:textId="77777777" w:rsidR="00BA43DC" w:rsidRDefault="00BA43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3E62108B" w:rsidR="00C43F98" w:rsidRPr="000B1451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B1451">
      <w:rPr>
        <w:rFonts w:ascii="Arial" w:hAnsi="Arial" w:cs="Arial"/>
        <w:b/>
        <w:szCs w:val="24"/>
        <w:lang w:val="en-US"/>
      </w:rPr>
      <w:t>Geberit</w:t>
    </w:r>
    <w:proofErr w:type="spellEnd"/>
    <w:r w:rsidR="00735428" w:rsidRPr="000B1451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409C3" w:rsidRPr="000B1451">
      <w:rPr>
        <w:rFonts w:ascii="Arial" w:hAnsi="Arial" w:cs="Arial"/>
        <w:b/>
        <w:szCs w:val="24"/>
        <w:lang w:val="en-US"/>
      </w:rPr>
      <w:t>Acanto</w:t>
    </w:r>
    <w:proofErr w:type="spellEnd"/>
    <w:r w:rsidRPr="000B1451">
      <w:rPr>
        <w:rFonts w:ascii="Arial" w:hAnsi="Arial" w:cs="Arial"/>
        <w:b/>
        <w:szCs w:val="24"/>
        <w:lang w:val="en-US"/>
      </w:rPr>
      <w:t xml:space="preserve"> </w:t>
    </w:r>
    <w:r w:rsidR="000B1451" w:rsidRPr="000B1451">
      <w:rPr>
        <w:rFonts w:ascii="Arial" w:hAnsi="Arial" w:cs="Arial"/>
        <w:b/>
        <w:szCs w:val="24"/>
        <w:lang w:val="en-US"/>
      </w:rPr>
      <w:t xml:space="preserve">set </w:t>
    </w:r>
    <w:proofErr w:type="spellStart"/>
    <w:r w:rsidR="000B1451" w:rsidRPr="000B1451">
      <w:rPr>
        <w:rFonts w:ascii="Arial" w:hAnsi="Arial" w:cs="Arial"/>
        <w:b/>
        <w:szCs w:val="24"/>
        <w:lang w:val="en-US"/>
      </w:rPr>
      <w:t>wc</w:t>
    </w:r>
    <w:proofErr w:type="spellEnd"/>
    <w:r w:rsidR="000B1451" w:rsidRPr="000B1451">
      <w:rPr>
        <w:rFonts w:ascii="Arial" w:hAnsi="Arial" w:cs="Arial"/>
        <w:b/>
        <w:szCs w:val="24"/>
        <w:lang w:val="en-US"/>
      </w:rPr>
      <w:t xml:space="preserve"> </w:t>
    </w:r>
    <w:r w:rsidR="000B1451">
      <w:rPr>
        <w:rFonts w:ascii="Arial" w:hAnsi="Arial" w:cs="Arial"/>
        <w:b/>
        <w:szCs w:val="24"/>
        <w:lang w:val="en-US"/>
      </w:rPr>
      <w:tab/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</w:t>
    </w:r>
  </w:p>
  <w:p w14:paraId="0EC2FEA5" w14:textId="74B44352" w:rsidR="002E6B1C" w:rsidRPr="00AA2603" w:rsidRDefault="00AA260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AA2603">
      <w:rPr>
        <w:rFonts w:ascii="Arial" w:hAnsi="Arial" w:cs="Arial"/>
        <w:b/>
        <w:szCs w:val="24"/>
        <w:lang w:val="en-US"/>
      </w:rPr>
      <w:t>S</w:t>
    </w:r>
    <w:r w:rsidR="000B1451" w:rsidRPr="00AA2603">
      <w:rPr>
        <w:rFonts w:ascii="Arial" w:hAnsi="Arial" w:cs="Arial"/>
        <w:b/>
        <w:szCs w:val="24"/>
        <w:lang w:val="en-US"/>
      </w:rPr>
      <w:t>uspendu</w:t>
    </w:r>
    <w:proofErr w:type="spellEnd"/>
    <w:r w:rsidRPr="00AA2603">
      <w:rPr>
        <w:rFonts w:ascii="Arial" w:hAnsi="Arial" w:cs="Arial"/>
        <w:b/>
        <w:szCs w:val="24"/>
        <w:lang w:val="en-US"/>
      </w:rPr>
      <w:t xml:space="preserve"> à</w:t>
    </w:r>
    <w:r>
      <w:rPr>
        <w:rFonts w:ascii="Arial" w:hAnsi="Arial" w:cs="Arial"/>
        <w:b/>
        <w:szCs w:val="24"/>
        <w:lang w:val="en-US"/>
      </w:rPr>
      <w:t xml:space="preserve"> fond creux </w:t>
    </w:r>
    <w:proofErr w:type="spellStart"/>
    <w:r>
      <w:rPr>
        <w:rFonts w:ascii="Arial" w:hAnsi="Arial" w:cs="Arial"/>
        <w:b/>
        <w:szCs w:val="24"/>
        <w:lang w:val="en-US"/>
      </w:rPr>
      <w:t>forme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fermée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TurboFlush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15EF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451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72896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235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4B67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FC6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2C4A"/>
    <w:rsid w:val="003B4E48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0B1D"/>
    <w:rsid w:val="00423F54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031B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146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87265"/>
    <w:rsid w:val="005928F6"/>
    <w:rsid w:val="005946D1"/>
    <w:rsid w:val="005A1279"/>
    <w:rsid w:val="005A134F"/>
    <w:rsid w:val="005A3712"/>
    <w:rsid w:val="005A687F"/>
    <w:rsid w:val="005B42D5"/>
    <w:rsid w:val="005C13F9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411A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4C37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37DF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2C14"/>
    <w:rsid w:val="007D3795"/>
    <w:rsid w:val="007E03CF"/>
    <w:rsid w:val="007E0CBA"/>
    <w:rsid w:val="007E6348"/>
    <w:rsid w:val="007F3DB7"/>
    <w:rsid w:val="008053D0"/>
    <w:rsid w:val="00806D52"/>
    <w:rsid w:val="00811025"/>
    <w:rsid w:val="0081484D"/>
    <w:rsid w:val="00817C01"/>
    <w:rsid w:val="00823E62"/>
    <w:rsid w:val="00823FF8"/>
    <w:rsid w:val="00832865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0FC3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18F3"/>
    <w:rsid w:val="00993A68"/>
    <w:rsid w:val="009A26B4"/>
    <w:rsid w:val="009B041E"/>
    <w:rsid w:val="009B2D45"/>
    <w:rsid w:val="009B3DB4"/>
    <w:rsid w:val="009C090D"/>
    <w:rsid w:val="009C3145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2603"/>
    <w:rsid w:val="00AA3401"/>
    <w:rsid w:val="00AB31E8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737"/>
    <w:rsid w:val="00B77A69"/>
    <w:rsid w:val="00B83DB5"/>
    <w:rsid w:val="00B84CF1"/>
    <w:rsid w:val="00B922DA"/>
    <w:rsid w:val="00BA0217"/>
    <w:rsid w:val="00BA062A"/>
    <w:rsid w:val="00BA43DC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3C7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573F"/>
    <w:rsid w:val="00D374ED"/>
    <w:rsid w:val="00D3791B"/>
    <w:rsid w:val="00D41906"/>
    <w:rsid w:val="00D43AAD"/>
    <w:rsid w:val="00D43B9F"/>
    <w:rsid w:val="00D4463B"/>
    <w:rsid w:val="00D4472F"/>
    <w:rsid w:val="00D50987"/>
    <w:rsid w:val="00D55CB1"/>
    <w:rsid w:val="00D56F39"/>
    <w:rsid w:val="00D6437F"/>
    <w:rsid w:val="00D72290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CC1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7E5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7506C"/>
    <w:rsid w:val="00F813A1"/>
    <w:rsid w:val="00F821DD"/>
    <w:rsid w:val="00F8287F"/>
    <w:rsid w:val="00F84B09"/>
    <w:rsid w:val="00F85DC7"/>
    <w:rsid w:val="00F861EE"/>
    <w:rsid w:val="00F93831"/>
    <w:rsid w:val="00F95111"/>
    <w:rsid w:val="00F976AF"/>
    <w:rsid w:val="00FA2619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93831"/>
  </w:style>
  <w:style w:type="paragraph" w:customStyle="1" w:styleId="paragraph">
    <w:name w:val="paragraph"/>
    <w:basedOn w:val="Standaard"/>
    <w:rsid w:val="00F7506C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eop">
    <w:name w:val="eop"/>
    <w:basedOn w:val="Standaardalinea-lettertype"/>
    <w:rsid w:val="00F75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70336-1D53-4455-9135-56202E0D312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C279CA-2003-40DB-8282-39CEF7088F4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</TotalTime>
  <Pages>2</Pages>
  <Words>286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37</cp:revision>
  <cp:lastPrinted>2011-12-15T11:14:00Z</cp:lastPrinted>
  <dcterms:created xsi:type="dcterms:W3CDTF">2023-10-13T12:03:00Z</dcterms:created>
  <dcterms:modified xsi:type="dcterms:W3CDTF">2023-10-13T12:50:00Z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446600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